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AF9A" w14:textId="7D06B142" w:rsidR="002E4731" w:rsidRPr="002E4731" w:rsidRDefault="00B31FDA" w:rsidP="002E4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55D6B79" w14:textId="77777777" w:rsidR="00FC301A" w:rsidRPr="00FC301A" w:rsidRDefault="00B31FDA" w:rsidP="00FC301A">
      <w:pPr>
        <w:pStyle w:val="ConsPlusNormal"/>
        <w:spacing w:line="276" w:lineRule="auto"/>
        <w:jc w:val="both"/>
        <w:outlineLvl w:val="0"/>
        <w:rPr>
          <w:i/>
        </w:rPr>
      </w:pPr>
      <w:r w:rsidRPr="004542F8">
        <w:t>об оценке регулирующего воздействия</w:t>
      </w:r>
      <w:r w:rsidR="004542F8">
        <w:t xml:space="preserve"> </w:t>
      </w:r>
      <w:r w:rsidR="004542F8" w:rsidRPr="004542F8">
        <w:rPr>
          <w:rFonts w:eastAsia="Calibri"/>
        </w:rPr>
        <w:t xml:space="preserve">проекта постановления администрации муниципального района </w:t>
      </w:r>
      <w:proofErr w:type="spellStart"/>
      <w:r w:rsidR="004542F8" w:rsidRPr="004542F8">
        <w:rPr>
          <w:rFonts w:eastAsia="Calibri"/>
        </w:rPr>
        <w:t>Пестравский</w:t>
      </w:r>
      <w:proofErr w:type="spellEnd"/>
      <w:r w:rsidR="004542F8" w:rsidRPr="004542F8">
        <w:rPr>
          <w:rFonts w:eastAsia="Calibri"/>
        </w:rPr>
        <w:t xml:space="preserve"> </w:t>
      </w:r>
      <w:r w:rsidR="00FC301A" w:rsidRPr="00FC301A">
        <w:rPr>
          <w:i/>
        </w:rPr>
        <w:t xml:space="preserve">«Об утверждении Административного регламента по предоставлению муниципальной услуги </w:t>
      </w:r>
      <w:r w:rsidR="00FC301A" w:rsidRPr="00FC301A">
        <w:rPr>
          <w:bCs/>
          <w:i/>
          <w:color w:val="000000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14:paraId="5705A104" w14:textId="77777777" w:rsidR="00B31FDA" w:rsidRPr="00B31FDA" w:rsidRDefault="00B31FDA" w:rsidP="002E47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</w:p>
    <w:p w14:paraId="0DFEECB3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14:paraId="1870E055" w14:textId="77777777" w:rsidR="00C8389C" w:rsidRPr="00C8389C" w:rsidRDefault="00C8389C" w:rsidP="00C8389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9C">
        <w:rPr>
          <w:rFonts w:ascii="Times New Roman" w:eastAsia="Calibri" w:hAnsi="Times New Roman" w:cs="Times New Roman"/>
          <w:sz w:val="28"/>
          <w:szCs w:val="28"/>
        </w:rPr>
        <w:t xml:space="preserve">МКУ «ОКС, архитектуры и развития инженерной инфраструктуры администрации муниципального района </w:t>
      </w:r>
      <w:proofErr w:type="spellStart"/>
      <w:r w:rsidRPr="00C8389C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C8389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</w:t>
      </w:r>
    </w:p>
    <w:p w14:paraId="034F8C11" w14:textId="3D5AEA5B" w:rsidR="004542F8" w:rsidRPr="004542F8" w:rsidRDefault="00B31FDA" w:rsidP="00454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C">
        <w:rPr>
          <w:rFonts w:ascii="Times New Roman" w:hAnsi="Times New Roman" w:cs="Times New Roman"/>
          <w:b/>
          <w:bCs/>
          <w:sz w:val="28"/>
          <w:szCs w:val="28"/>
        </w:rPr>
        <w:t>Вид, наименование проекта нормативного правого акта:</w:t>
      </w:r>
      <w:r w:rsidR="004542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86828" w14:textId="424BDB62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 Дата получения уполномоченным органом отчета о проведении оценки регулирующего воздействия:</w:t>
      </w:r>
      <w:r w:rsidR="00C8389C">
        <w:rPr>
          <w:rFonts w:ascii="Times New Roman" w:hAnsi="Times New Roman" w:cs="Times New Roman"/>
          <w:sz w:val="28"/>
          <w:szCs w:val="28"/>
        </w:rPr>
        <w:t xml:space="preserve"> </w:t>
      </w:r>
      <w:r w:rsidR="004542F8">
        <w:rPr>
          <w:rFonts w:ascii="Times New Roman" w:hAnsi="Times New Roman" w:cs="Times New Roman"/>
          <w:sz w:val="28"/>
          <w:szCs w:val="28"/>
        </w:rPr>
        <w:t>02.12</w:t>
      </w:r>
      <w:r w:rsidRPr="00B31FDA">
        <w:rPr>
          <w:rFonts w:ascii="Times New Roman" w:hAnsi="Times New Roman" w:cs="Times New Roman"/>
          <w:sz w:val="28"/>
          <w:szCs w:val="28"/>
        </w:rPr>
        <w:t>.202</w:t>
      </w:r>
      <w:r w:rsidR="00B85015">
        <w:rPr>
          <w:rFonts w:ascii="Times New Roman" w:hAnsi="Times New Roman" w:cs="Times New Roman"/>
          <w:sz w:val="28"/>
          <w:szCs w:val="28"/>
        </w:rPr>
        <w:t>2</w:t>
      </w:r>
      <w:r w:rsidRPr="00B31FDA">
        <w:rPr>
          <w:rFonts w:ascii="Times New Roman" w:hAnsi="Times New Roman" w:cs="Times New Roman"/>
          <w:sz w:val="28"/>
          <w:szCs w:val="28"/>
        </w:rPr>
        <w:t>г.</w:t>
      </w:r>
    </w:p>
    <w:p w14:paraId="6903C730" w14:textId="6C4C4EC7" w:rsidR="00FC301A" w:rsidRPr="00FC301A" w:rsidRDefault="00B31FDA" w:rsidP="00FC30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301A">
        <w:rPr>
          <w:rFonts w:ascii="Times New Roman" w:hAnsi="Times New Roman" w:cs="Times New Roman"/>
          <w:b/>
          <w:bCs/>
          <w:sz w:val="28"/>
          <w:szCs w:val="28"/>
        </w:rPr>
        <w:t>Проблема, на решение которой направлено принятие нормативного правового акта:</w:t>
      </w:r>
      <w:r w:rsidR="00C8389C" w:rsidRPr="00FC3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01A" w:rsidRPr="00FC301A">
        <w:rPr>
          <w:rFonts w:ascii="Times New Roman" w:eastAsia="Calibri" w:hAnsi="Times New Roman" w:cs="Times New Roman"/>
          <w:i/>
          <w:sz w:val="28"/>
          <w:szCs w:val="28"/>
        </w:rPr>
        <w:t>Согласно статьи 51.1 Градостроительного кодекса Российской Федерации, в целях строительства, реконструкции объекта индивидуального жилищного строительства или садового дома застройщик подает уведомление о планируемых строительстве или реконструкции объекта индивидуального жилищного строительства или садового дома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самоуправления.</w:t>
      </w:r>
    </w:p>
    <w:p w14:paraId="41909C40" w14:textId="6124BD62" w:rsidR="00B31FDA" w:rsidRPr="00FC301A" w:rsidRDefault="00FC301A" w:rsidP="00FC30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301A">
        <w:rPr>
          <w:rFonts w:ascii="Times New Roman" w:eastAsia="Calibri" w:hAnsi="Times New Roman" w:cs="Times New Roman"/>
          <w:i/>
          <w:sz w:val="28"/>
          <w:szCs w:val="28"/>
        </w:rPr>
        <w:t>Выдача разрешений является муниципальной услугой, так как отвечает критериям, установленным Федеральным законом от 27.07.2010 № 210-ФЗ «Об организации предоставления государственных и муниципальных услуг». Согласно части 1 статьи 12 Федерального закона № 210-ФЗ предоставление государственных и муниципальных услуг осуществляется в соответствии с административными регламентами.</w:t>
      </w:r>
    </w:p>
    <w:p w14:paraId="6788DA7A" w14:textId="77777777" w:rsidR="00B31FDA" w:rsidRPr="00B31FDA" w:rsidRDefault="00B31FDA" w:rsidP="002E473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Цели регулирования:</w:t>
      </w:r>
    </w:p>
    <w:p w14:paraId="68D1042D" w14:textId="74377AD0" w:rsidR="00D02D93" w:rsidRDefault="00B31FDA" w:rsidP="00D02D93">
      <w:pPr>
        <w:pStyle w:val="ConsPlusNonforma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D02D93">
        <w:rPr>
          <w:rFonts w:ascii="Times New Roman" w:hAnsi="Times New Roman"/>
          <w:sz w:val="28"/>
          <w:szCs w:val="28"/>
        </w:rPr>
        <w:t xml:space="preserve">. </w:t>
      </w:r>
      <w:r w:rsidRPr="00B31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D7564" w14:textId="77777777" w:rsidR="003A7546" w:rsidRPr="003A7546" w:rsidRDefault="003A7546" w:rsidP="003A7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7546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3A754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3A754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и допустимости размещения объекта индивидуального жилищного строительства или садового дома на земельном участке</w:t>
      </w:r>
      <w:r w:rsidRPr="003A7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F6F7527" w14:textId="77777777" w:rsidR="00FC301A" w:rsidRPr="00D02D93" w:rsidRDefault="00FC301A" w:rsidP="00D02D93">
      <w:pPr>
        <w:pStyle w:val="ConsPlusNonforma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BF2FF7" w14:textId="52539717" w:rsidR="00B31FDA" w:rsidRPr="00B31FDA" w:rsidRDefault="00B31FDA" w:rsidP="00065AF2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Выбранный вариант решения проблемы:</w:t>
      </w:r>
    </w:p>
    <w:p w14:paraId="579FD119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акта.</w:t>
      </w:r>
    </w:p>
    <w:p w14:paraId="29259908" w14:textId="77777777" w:rsidR="00B31FDA" w:rsidRPr="00B31FDA" w:rsidRDefault="00B31FDA" w:rsidP="002E47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выбранного варианта решения проблемы:</w:t>
      </w:r>
    </w:p>
    <w:p w14:paraId="3FCD53B0" w14:textId="77777777" w:rsidR="003A7546" w:rsidRPr="003A7546" w:rsidRDefault="00D02D93" w:rsidP="003A7546">
      <w:pPr>
        <w:pStyle w:val="ConsPlusNonformat"/>
        <w:spacing w:line="276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A7546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3A7546" w:rsidRPr="003A7546">
        <w:rPr>
          <w:rFonts w:ascii="Times New Roman" w:hAnsi="Times New Roman"/>
          <w:iCs/>
          <w:sz w:val="28"/>
          <w:szCs w:val="28"/>
        </w:rPr>
        <w:t>Урегулирование вопроса по н</w:t>
      </w:r>
      <w:r w:rsidR="003A7546" w:rsidRPr="003A7546">
        <w:rPr>
          <w:rFonts w:ascii="Times New Roman" w:hAnsi="Times New Roman"/>
          <w:bCs/>
          <w:iCs/>
          <w:color w:val="000000"/>
          <w:sz w:val="28"/>
          <w:szCs w:val="28"/>
        </w:rPr>
        <w:t>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A7546" w:rsidRPr="003A754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3761694A" w14:textId="586C4F4D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Каких-либо негативных последствий от принятия данного проекта не ожидается. Во исполнение требований Порядка по проекту проведены публичные консультации в период с</w:t>
      </w:r>
      <w:r w:rsidR="003A7546">
        <w:rPr>
          <w:rFonts w:ascii="Times New Roman" w:hAnsi="Times New Roman" w:cs="Times New Roman"/>
          <w:sz w:val="28"/>
          <w:szCs w:val="28"/>
        </w:rPr>
        <w:t xml:space="preserve"> </w:t>
      </w:r>
      <w:r w:rsidR="003A7546" w:rsidRPr="003A7546">
        <w:rPr>
          <w:rFonts w:ascii="Times New Roman" w:eastAsia="Calibri" w:hAnsi="Times New Roman" w:cs="Times New Roman"/>
          <w:i/>
          <w:sz w:val="28"/>
          <w:szCs w:val="28"/>
        </w:rPr>
        <w:t>05.12.2022 по 12.12.2022</w:t>
      </w:r>
      <w:r w:rsidR="00065AF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31FDA">
        <w:rPr>
          <w:rFonts w:ascii="Times New Roman" w:hAnsi="Times New Roman" w:cs="Times New Roman"/>
          <w:sz w:val="28"/>
          <w:szCs w:val="28"/>
        </w:rPr>
        <w:t xml:space="preserve"> проект размещен на официальном сайте </w:t>
      </w:r>
      <w:r w:rsidR="001F2C4B">
        <w:rPr>
          <w:rFonts w:ascii="Times New Roman" w:hAnsi="Times New Roman" w:cs="Times New Roman"/>
          <w:sz w:val="28"/>
          <w:szCs w:val="28"/>
        </w:rPr>
        <w:t>а</w:t>
      </w:r>
      <w:r w:rsidRPr="00B31FD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F111CEB" w14:textId="40EE64A5" w:rsidR="00B31FDA" w:rsidRPr="00B31FDA" w:rsidRDefault="00D02D93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1FDA" w:rsidRPr="00B31FDA">
        <w:rPr>
          <w:rFonts w:ascii="Times New Roman" w:hAnsi="Times New Roman" w:cs="Times New Roman"/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  </w:t>
      </w:r>
    </w:p>
    <w:p w14:paraId="3E8F1F77" w14:textId="77777777" w:rsidR="00B31FDA" w:rsidRPr="00B31FDA" w:rsidRDefault="00B31FDA" w:rsidP="002E473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13B6E5A2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14:paraId="6A9443AD" w14:textId="239A2EDF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обязанности, запреты </w:t>
      </w:r>
      <w:bookmarkStart w:id="0" w:name="_GoBack"/>
      <w:bookmarkEnd w:id="0"/>
      <w:r w:rsidRPr="00B31FDA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 и инвестиционной 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14:paraId="54F53D28" w14:textId="3EE93A00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F38044A" w14:textId="64DB7989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Волжский отсутствуют положения, способствующие возникновению необоснованных </w:t>
      </w:r>
      <w:r w:rsidRPr="00B31FDA">
        <w:rPr>
          <w:rFonts w:ascii="Times New Roman" w:hAnsi="Times New Roman" w:cs="Times New Roman"/>
          <w:sz w:val="28"/>
          <w:szCs w:val="28"/>
        </w:rPr>
        <w:lastRenderedPageBreak/>
        <w:t xml:space="preserve">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31FDA">
        <w:rPr>
          <w:rFonts w:ascii="Times New Roman" w:hAnsi="Times New Roman" w:cs="Times New Roman"/>
          <w:sz w:val="28"/>
          <w:szCs w:val="28"/>
        </w:rPr>
        <w:t>.</w:t>
      </w:r>
    </w:p>
    <w:p w14:paraId="03098625" w14:textId="77777777" w:rsidR="00B31FDA" w:rsidRPr="00B31FDA" w:rsidRDefault="00B31FDA" w:rsidP="002E47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b/>
          <w:bCs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органа:</w:t>
      </w:r>
    </w:p>
    <w:p w14:paraId="1F6BE534" w14:textId="77777777" w:rsidR="00B31FDA" w:rsidRPr="00B31FDA" w:rsidRDefault="00B31FDA" w:rsidP="002E4731">
      <w:pPr>
        <w:jc w:val="both"/>
        <w:rPr>
          <w:rFonts w:ascii="Times New Roman" w:hAnsi="Times New Roman" w:cs="Times New Roman"/>
          <w:sz w:val="28"/>
          <w:szCs w:val="28"/>
        </w:rPr>
      </w:pPr>
      <w:r w:rsidRPr="00B31FDA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14:paraId="6C9C3D5F" w14:textId="77777777" w:rsidR="00E61CBA" w:rsidRDefault="00E61CBA" w:rsidP="00E6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B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61CB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14:paraId="19CE1C41" w14:textId="24E19292" w:rsidR="00E61CBA" w:rsidRDefault="00E61CBA" w:rsidP="00E6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E61CBA">
        <w:rPr>
          <w:rFonts w:ascii="Times New Roman" w:eastAsia="Calibri" w:hAnsi="Times New Roman" w:cs="Times New Roman"/>
          <w:sz w:val="28"/>
          <w:szCs w:val="28"/>
        </w:rPr>
        <w:t xml:space="preserve"> по экономике, </w:t>
      </w:r>
    </w:p>
    <w:p w14:paraId="0944B25F" w14:textId="5E05F053" w:rsidR="00B31FDA" w:rsidRPr="00E61CBA" w:rsidRDefault="00E61CBA" w:rsidP="00E6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BA">
        <w:rPr>
          <w:rFonts w:ascii="Times New Roman" w:eastAsia="Calibri" w:hAnsi="Times New Roman" w:cs="Times New Roman"/>
          <w:sz w:val="28"/>
          <w:szCs w:val="28"/>
        </w:rPr>
        <w:t xml:space="preserve">инвестициям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CBA">
        <w:rPr>
          <w:rFonts w:ascii="Times New Roman" w:eastAsia="Calibri" w:hAnsi="Times New Roman" w:cs="Times New Roman"/>
          <w:sz w:val="28"/>
          <w:szCs w:val="28"/>
        </w:rPr>
        <w:t>и потребительскому рынку                                   С.В. Смирнова</w:t>
      </w:r>
      <w:r w:rsidR="00B31FDA" w:rsidRPr="00B31FDA">
        <w:rPr>
          <w:rFonts w:ascii="Times New Roman" w:hAnsi="Times New Roman" w:cs="Times New Roman"/>
          <w:sz w:val="28"/>
          <w:szCs w:val="28"/>
        </w:rPr>
        <w:t> </w:t>
      </w:r>
    </w:p>
    <w:p w14:paraId="492FC7F8" w14:textId="77777777" w:rsidR="00F07CDA" w:rsidRPr="004542F8" w:rsidRDefault="00E61CBA" w:rsidP="002E4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CDA" w:rsidRPr="004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C4E"/>
    <w:multiLevelType w:val="multilevel"/>
    <w:tmpl w:val="07BE4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7F19"/>
    <w:multiLevelType w:val="multilevel"/>
    <w:tmpl w:val="65EEC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61B05"/>
    <w:multiLevelType w:val="multilevel"/>
    <w:tmpl w:val="7060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1596"/>
    <w:multiLevelType w:val="multilevel"/>
    <w:tmpl w:val="BB8C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21B78"/>
    <w:multiLevelType w:val="multilevel"/>
    <w:tmpl w:val="002E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E4CF6"/>
    <w:multiLevelType w:val="multilevel"/>
    <w:tmpl w:val="61FC6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3316"/>
    <w:multiLevelType w:val="multilevel"/>
    <w:tmpl w:val="32CAF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02"/>
    <w:rsid w:val="00065AF2"/>
    <w:rsid w:val="00161F02"/>
    <w:rsid w:val="001F2C4B"/>
    <w:rsid w:val="002E4731"/>
    <w:rsid w:val="00333852"/>
    <w:rsid w:val="003A7546"/>
    <w:rsid w:val="003B3335"/>
    <w:rsid w:val="004542F8"/>
    <w:rsid w:val="00B31FDA"/>
    <w:rsid w:val="00B85015"/>
    <w:rsid w:val="00C8389C"/>
    <w:rsid w:val="00CA78C6"/>
    <w:rsid w:val="00D02D93"/>
    <w:rsid w:val="00E61CBA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65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C3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C3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C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65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C3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C3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C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Малютина</dc:creator>
  <cp:keywords/>
  <dc:description/>
  <cp:lastModifiedBy>Татьяна И. Комарова</cp:lastModifiedBy>
  <cp:revision>3</cp:revision>
  <dcterms:created xsi:type="dcterms:W3CDTF">2023-01-31T12:26:00Z</dcterms:created>
  <dcterms:modified xsi:type="dcterms:W3CDTF">2024-02-05T07:06:00Z</dcterms:modified>
</cp:coreProperties>
</file>